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ADF1" w14:textId="77777777" w:rsidR="00384346" w:rsidRDefault="00384346" w:rsidP="00513794">
      <w:pPr>
        <w:pStyle w:val="Cm"/>
        <w:spacing w:before="120"/>
        <w:jc w:val="left"/>
        <w:outlineLvl w:val="0"/>
        <w:rPr>
          <w:rFonts w:ascii="Verdana" w:hAnsi="Verdana"/>
          <w:sz w:val="20"/>
        </w:rPr>
      </w:pPr>
    </w:p>
    <w:p w14:paraId="449FB651" w14:textId="77777777" w:rsidR="00B028D1" w:rsidRDefault="00650B83" w:rsidP="00513794">
      <w:pPr>
        <w:pStyle w:val="Cm"/>
        <w:spacing w:before="120"/>
        <w:jc w:val="left"/>
        <w:outlineLvl w:val="0"/>
        <w:rPr>
          <w:rFonts w:ascii="Verdana" w:hAnsi="Verdana"/>
          <w:b w:val="0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851E04F" wp14:editId="6816F44A">
                <wp:simplePos x="0" y="0"/>
                <wp:positionH relativeFrom="page">
                  <wp:posOffset>2929255</wp:posOffset>
                </wp:positionH>
                <wp:positionV relativeFrom="page">
                  <wp:posOffset>771525</wp:posOffset>
                </wp:positionV>
                <wp:extent cx="2743200" cy="474980"/>
                <wp:effectExtent l="0" t="0" r="444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334D6" w14:textId="77777777" w:rsidR="009B2F41" w:rsidRPr="00F81AEF" w:rsidRDefault="009B2F41" w:rsidP="009B2F41">
                            <w:pPr>
                              <w:rPr>
                                <w:rFonts w:ascii="Verdana" w:hAnsi="Verdana"/>
                                <w:color w:val="FFFFFF"/>
                                <w:sz w:val="5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sz w:val="52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1E0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65pt;margin-top:60.75pt;width:3in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" o:allowoverlap="f" filled="f" stroked="f">
                <v:textbox inset="0,0,0,0">
                  <w:txbxContent>
                    <w:p w14:paraId="481334D6" w14:textId="77777777" w:rsidR="009B2F41" w:rsidRPr="00F81AEF" w:rsidRDefault="009B2F41" w:rsidP="009B2F41">
                      <w:pPr>
                        <w:rPr>
                          <w:rFonts w:ascii="Verdana" w:hAnsi="Verdana"/>
                          <w:color w:val="FFFFFF"/>
                          <w:sz w:val="52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sz w:val="52"/>
                        </w:rPr>
                        <w:t>Jelentkezési lap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7CC1" w:rsidRPr="007F04B4">
        <w:rPr>
          <w:rFonts w:ascii="Verdana" w:hAnsi="Verdana"/>
          <w:sz w:val="20"/>
        </w:rPr>
        <w:t>A képzés neve:</w:t>
      </w:r>
      <w:r w:rsidR="007F04B4" w:rsidRPr="007F04B4">
        <w:rPr>
          <w:rFonts w:ascii="Verdana" w:hAnsi="Verdana"/>
          <w:sz w:val="20"/>
        </w:rPr>
        <w:t xml:space="preserve"> </w:t>
      </w:r>
      <w:r w:rsidR="007F04B4" w:rsidRPr="00B028D1">
        <w:rPr>
          <w:rFonts w:ascii="Verdana" w:hAnsi="Verdana"/>
          <w:color w:val="FF0000"/>
          <w:sz w:val="20"/>
        </w:rPr>
        <w:t>Flow Management Akadémia</w:t>
      </w:r>
      <w:r w:rsidR="0032565D" w:rsidRPr="00B028D1">
        <w:rPr>
          <w:rFonts w:ascii="Verdana" w:hAnsi="Verdana"/>
          <w:color w:val="FF0000"/>
          <w:sz w:val="20"/>
        </w:rPr>
        <w:t xml:space="preserve"> </w:t>
      </w:r>
      <w:r w:rsidR="00B028D1" w:rsidRPr="00B028D1">
        <w:rPr>
          <w:rFonts w:ascii="Verdana" w:hAnsi="Verdana"/>
          <w:color w:val="FF0000"/>
          <w:sz w:val="20"/>
        </w:rPr>
        <w:t>–</w:t>
      </w:r>
      <w:r w:rsidR="004A3A56" w:rsidRPr="00B028D1">
        <w:rPr>
          <w:rFonts w:ascii="Verdana" w:hAnsi="Verdana"/>
          <w:b w:val="0"/>
          <w:color w:val="FF0000"/>
          <w:sz w:val="20"/>
        </w:rPr>
        <w:t xml:space="preserve"> </w:t>
      </w:r>
    </w:p>
    <w:p w14:paraId="3E220B01" w14:textId="77777777" w:rsidR="004A3A56" w:rsidRDefault="0032565D" w:rsidP="00513794">
      <w:pPr>
        <w:pStyle w:val="Cm"/>
        <w:spacing w:before="120"/>
        <w:jc w:val="left"/>
        <w:outlineLvl w:val="0"/>
        <w:rPr>
          <w:rFonts w:ascii="Verdana" w:hAnsi="Verdana"/>
          <w:b w:val="0"/>
          <w:sz w:val="20"/>
        </w:rPr>
      </w:pPr>
      <w:r w:rsidRPr="0032565D">
        <w:rPr>
          <w:rFonts w:ascii="Verdana" w:hAnsi="Verdana"/>
          <w:b w:val="0"/>
          <w:sz w:val="20"/>
        </w:rPr>
        <w:t xml:space="preserve">a Flow </w:t>
      </w:r>
      <w:r w:rsidR="004A3A56">
        <w:rPr>
          <w:rFonts w:ascii="Verdana" w:hAnsi="Verdana"/>
          <w:b w:val="0"/>
          <w:sz w:val="20"/>
        </w:rPr>
        <w:t>Consulting Kft.</w:t>
      </w:r>
      <w:r w:rsidR="00B028D1">
        <w:rPr>
          <w:rFonts w:ascii="Verdana" w:hAnsi="Verdana"/>
          <w:b w:val="0"/>
          <w:sz w:val="20"/>
        </w:rPr>
        <w:t xml:space="preserve"> </w:t>
      </w:r>
      <w:r w:rsidR="004A3A56">
        <w:rPr>
          <w:rFonts w:ascii="Verdana" w:hAnsi="Verdana"/>
          <w:b w:val="0"/>
          <w:sz w:val="20"/>
        </w:rPr>
        <w:t>é</w:t>
      </w:r>
      <w:r w:rsidRPr="0032565D">
        <w:rPr>
          <w:rFonts w:ascii="Verdana" w:hAnsi="Verdana"/>
          <w:b w:val="0"/>
          <w:sz w:val="20"/>
        </w:rPr>
        <w:t xml:space="preserve">s a Human Telex Consulting </w:t>
      </w:r>
      <w:r w:rsidR="004A3A56">
        <w:rPr>
          <w:rFonts w:ascii="Verdana" w:hAnsi="Verdana"/>
          <w:b w:val="0"/>
          <w:sz w:val="20"/>
        </w:rPr>
        <w:t xml:space="preserve">Kft. </w:t>
      </w:r>
      <w:r w:rsidRPr="0032565D">
        <w:rPr>
          <w:rFonts w:ascii="Verdana" w:hAnsi="Verdana"/>
          <w:b w:val="0"/>
          <w:sz w:val="20"/>
        </w:rPr>
        <w:t>konzorciális programja.</w:t>
      </w:r>
    </w:p>
    <w:p w14:paraId="3B0D0D70" w14:textId="77777777" w:rsidR="0032565D" w:rsidRPr="0032565D" w:rsidRDefault="0032565D" w:rsidP="00513794">
      <w:pPr>
        <w:pStyle w:val="Cm"/>
        <w:spacing w:before="120"/>
        <w:jc w:val="left"/>
        <w:outlineLvl w:val="0"/>
        <w:rPr>
          <w:rFonts w:ascii="Verdana" w:hAnsi="Verdana"/>
          <w:b w:val="0"/>
          <w:sz w:val="20"/>
        </w:rPr>
      </w:pPr>
      <w:r w:rsidRPr="0032565D">
        <w:rPr>
          <w:rFonts w:ascii="Verdana" w:hAnsi="Verdana"/>
          <w:b w:val="0"/>
          <w:sz w:val="20"/>
        </w:rPr>
        <w:t xml:space="preserve"> </w:t>
      </w:r>
    </w:p>
    <w:p w14:paraId="7EC966FD" w14:textId="3C582C85" w:rsidR="00384346" w:rsidRDefault="00C96F2B" w:rsidP="0001756F">
      <w:pPr>
        <w:jc w:val="both"/>
        <w:outlineLvl w:val="0"/>
        <w:rPr>
          <w:rFonts w:ascii="Verdana" w:hAnsi="Verdana"/>
          <w:sz w:val="20"/>
          <w:szCs w:val="20"/>
        </w:rPr>
      </w:pPr>
      <w:r w:rsidRPr="00384346">
        <w:rPr>
          <w:rFonts w:ascii="Verdana" w:hAnsi="Verdana"/>
          <w:b/>
          <w:color w:val="000000"/>
          <w:sz w:val="20"/>
          <w:szCs w:val="20"/>
        </w:rPr>
        <w:t>A képzés tervezett időpontja</w:t>
      </w:r>
      <w:r w:rsidR="00477F7A" w:rsidRPr="00384346">
        <w:rPr>
          <w:rFonts w:ascii="Verdana" w:hAnsi="Verdana"/>
          <w:b/>
          <w:sz w:val="20"/>
          <w:szCs w:val="20"/>
        </w:rPr>
        <w:t xml:space="preserve">: </w:t>
      </w:r>
      <w:r w:rsidR="007D54CB">
        <w:rPr>
          <w:rFonts w:ascii="Verdana" w:hAnsi="Verdana"/>
          <w:sz w:val="20"/>
          <w:szCs w:val="20"/>
        </w:rPr>
        <w:t>202</w:t>
      </w:r>
      <w:r w:rsidR="00CD1DC5">
        <w:rPr>
          <w:rFonts w:ascii="Verdana" w:hAnsi="Verdana"/>
          <w:sz w:val="20"/>
          <w:szCs w:val="20"/>
        </w:rPr>
        <w:t>2</w:t>
      </w:r>
      <w:r w:rsidR="003D70A0">
        <w:rPr>
          <w:rFonts w:ascii="Verdana" w:hAnsi="Verdana"/>
          <w:sz w:val="20"/>
          <w:szCs w:val="20"/>
        </w:rPr>
        <w:t>.</w:t>
      </w:r>
      <w:r w:rsidR="00EB3BC5">
        <w:rPr>
          <w:rFonts w:ascii="Verdana" w:hAnsi="Verdana"/>
          <w:sz w:val="20"/>
          <w:szCs w:val="20"/>
        </w:rPr>
        <w:t xml:space="preserve"> </w:t>
      </w:r>
      <w:r w:rsidR="00063ABD">
        <w:rPr>
          <w:rFonts w:ascii="Verdana" w:hAnsi="Verdana"/>
          <w:sz w:val="20"/>
          <w:szCs w:val="20"/>
        </w:rPr>
        <w:t xml:space="preserve">október </w:t>
      </w:r>
      <w:r w:rsidR="00FA4DCD">
        <w:rPr>
          <w:rFonts w:ascii="Verdana" w:hAnsi="Verdana"/>
          <w:sz w:val="20"/>
          <w:szCs w:val="20"/>
        </w:rPr>
        <w:t>-</w:t>
      </w:r>
      <w:r w:rsidR="004353A9">
        <w:rPr>
          <w:rFonts w:ascii="Verdana" w:hAnsi="Verdana"/>
          <w:sz w:val="20"/>
          <w:szCs w:val="20"/>
        </w:rPr>
        <w:t xml:space="preserve"> </w:t>
      </w:r>
      <w:r w:rsidR="00FA4DCD">
        <w:rPr>
          <w:rFonts w:ascii="Verdana" w:hAnsi="Verdana"/>
          <w:sz w:val="20"/>
          <w:szCs w:val="20"/>
        </w:rPr>
        <w:t>20</w:t>
      </w:r>
      <w:r w:rsidR="007D54CB">
        <w:rPr>
          <w:rFonts w:ascii="Verdana" w:hAnsi="Verdana"/>
          <w:sz w:val="20"/>
          <w:szCs w:val="20"/>
        </w:rPr>
        <w:t>2</w:t>
      </w:r>
      <w:r w:rsidR="00CD1DC5">
        <w:rPr>
          <w:rFonts w:ascii="Verdana" w:hAnsi="Verdana"/>
          <w:sz w:val="20"/>
          <w:szCs w:val="20"/>
        </w:rPr>
        <w:t>3</w:t>
      </w:r>
      <w:r w:rsidR="003D70A0">
        <w:rPr>
          <w:rFonts w:ascii="Verdana" w:hAnsi="Verdana"/>
          <w:sz w:val="20"/>
          <w:szCs w:val="20"/>
        </w:rPr>
        <w:t xml:space="preserve">. </w:t>
      </w:r>
      <w:r w:rsidR="00063ABD">
        <w:rPr>
          <w:rFonts w:ascii="Verdana" w:hAnsi="Verdana"/>
          <w:sz w:val="20"/>
          <w:szCs w:val="20"/>
        </w:rPr>
        <w:t>május</w:t>
      </w:r>
      <w:r w:rsidR="00EB3BC5">
        <w:rPr>
          <w:rFonts w:ascii="Verdana" w:hAnsi="Verdana"/>
          <w:sz w:val="20"/>
          <w:szCs w:val="20"/>
        </w:rPr>
        <w:t xml:space="preserve"> </w:t>
      </w:r>
      <w:r w:rsidR="007F04B4">
        <w:rPr>
          <w:rFonts w:ascii="Verdana" w:hAnsi="Verdana"/>
          <w:sz w:val="20"/>
          <w:szCs w:val="20"/>
        </w:rPr>
        <w:t xml:space="preserve"> </w:t>
      </w:r>
    </w:p>
    <w:p w14:paraId="0F80E7EE" w14:textId="77777777" w:rsidR="0001756F" w:rsidRDefault="0001756F" w:rsidP="0001756F">
      <w:pPr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</w:p>
    <w:p w14:paraId="5F4E5E37" w14:textId="77777777" w:rsidR="003E568A" w:rsidRPr="00A0333F" w:rsidRDefault="003E568A" w:rsidP="00513794">
      <w:pPr>
        <w:spacing w:before="60"/>
        <w:outlineLvl w:val="0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 xml:space="preserve">A képzésen résztvevő </w:t>
      </w:r>
      <w:r w:rsidRPr="00A0333F">
        <w:rPr>
          <w:rFonts w:ascii="Verdana" w:hAnsi="Verdana" w:cs="Verdana"/>
          <w:sz w:val="20"/>
          <w:szCs w:val="20"/>
        </w:rPr>
        <w:t>adatai</w:t>
      </w:r>
      <w:r w:rsidRPr="00A0333F">
        <w:rPr>
          <w:rFonts w:ascii="Verdana" w:hAnsi="Verdana" w:cs="Verdana"/>
          <w:b/>
          <w:bCs/>
          <w:sz w:val="20"/>
          <w:szCs w:val="20"/>
        </w:rPr>
        <w:t>:</w:t>
      </w:r>
    </w:p>
    <w:p w14:paraId="5C814C21" w14:textId="77777777" w:rsidR="003E568A" w:rsidRPr="00A0333F" w:rsidRDefault="003E568A" w:rsidP="00513794">
      <w:pPr>
        <w:tabs>
          <w:tab w:val="left" w:pos="426"/>
          <w:tab w:val="right" w:leader="dot" w:pos="4395"/>
          <w:tab w:val="left" w:pos="4536"/>
          <w:tab w:val="right" w:leader="dot" w:pos="8931"/>
        </w:tabs>
        <w:spacing w:before="60" w:line="360" w:lineRule="auto"/>
        <w:outlineLvl w:val="0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év/születési név</w:t>
      </w:r>
      <w:r w:rsidRPr="00A0333F">
        <w:rPr>
          <w:rFonts w:ascii="Verdana" w:hAnsi="Verdana" w:cs="Verdana"/>
          <w:b/>
          <w:bCs/>
          <w:sz w:val="20"/>
          <w:szCs w:val="20"/>
        </w:rPr>
        <w:t xml:space="preserve">: </w:t>
      </w:r>
      <w:r w:rsidRPr="00A0333F">
        <w:rPr>
          <w:rFonts w:ascii="Verdana" w:hAnsi="Verdana" w:cs="Verdana"/>
          <w:sz w:val="20"/>
          <w:szCs w:val="20"/>
        </w:rPr>
        <w:tab/>
      </w:r>
      <w:r w:rsidRPr="00A0333F">
        <w:rPr>
          <w:rFonts w:ascii="Verdana" w:hAnsi="Verdana" w:cs="Verdana"/>
          <w:b/>
          <w:bCs/>
          <w:sz w:val="20"/>
          <w:szCs w:val="20"/>
        </w:rPr>
        <w:tab/>
      </w:r>
      <w:r w:rsidRPr="00A0333F">
        <w:rPr>
          <w:rFonts w:ascii="Verdana" w:hAnsi="Verdana" w:cs="Verdana"/>
          <w:sz w:val="20"/>
          <w:szCs w:val="20"/>
        </w:rPr>
        <w:tab/>
      </w:r>
    </w:p>
    <w:p w14:paraId="67527A42" w14:textId="77777777" w:rsidR="003E568A" w:rsidRDefault="003E568A" w:rsidP="00513794">
      <w:pPr>
        <w:tabs>
          <w:tab w:val="right" w:leader="dot" w:pos="4395"/>
          <w:tab w:val="left" w:pos="4536"/>
          <w:tab w:val="right" w:leader="dot" w:pos="8931"/>
        </w:tabs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 xml:space="preserve">Szül. hely, </w:t>
      </w:r>
      <w:proofErr w:type="gramStart"/>
      <w:r w:rsidRPr="00A0333F">
        <w:rPr>
          <w:rFonts w:ascii="Verdana" w:hAnsi="Verdana" w:cs="Verdana"/>
          <w:b/>
          <w:bCs/>
          <w:sz w:val="20"/>
          <w:szCs w:val="20"/>
        </w:rPr>
        <w:t>idő:.</w:t>
      </w:r>
      <w:proofErr w:type="gramEnd"/>
      <w:r w:rsidRPr="00A0333F">
        <w:rPr>
          <w:rFonts w:ascii="Verdana" w:hAnsi="Verdana" w:cs="Verdana"/>
          <w:sz w:val="20"/>
          <w:szCs w:val="20"/>
        </w:rPr>
        <w:tab/>
      </w:r>
      <w:r w:rsidRPr="00A0333F">
        <w:rPr>
          <w:rFonts w:ascii="Verdana" w:hAnsi="Verdana" w:cs="Verdana"/>
          <w:b/>
          <w:bCs/>
          <w:sz w:val="20"/>
          <w:szCs w:val="20"/>
        </w:rPr>
        <w:tab/>
      </w:r>
      <w:r w:rsidRPr="00A0333F">
        <w:rPr>
          <w:rFonts w:ascii="Verdana" w:hAnsi="Verdana" w:cs="Verdana"/>
          <w:sz w:val="20"/>
          <w:szCs w:val="20"/>
        </w:rPr>
        <w:tab/>
      </w:r>
    </w:p>
    <w:p w14:paraId="622921DF" w14:textId="77777777" w:rsidR="003E568A" w:rsidRPr="00E45246" w:rsidRDefault="003E568A" w:rsidP="003E568A">
      <w:pPr>
        <w:tabs>
          <w:tab w:val="right" w:leader="dot" w:pos="8931"/>
        </w:tabs>
        <w:spacing w:line="360" w:lineRule="auto"/>
        <w:rPr>
          <w:rFonts w:ascii="Verdana" w:hAnsi="Verdana" w:cs="Verdana"/>
          <w:b/>
          <w:bCs/>
          <w:sz w:val="20"/>
          <w:szCs w:val="20"/>
        </w:rPr>
      </w:pPr>
      <w:r w:rsidRPr="00E45246">
        <w:rPr>
          <w:rFonts w:ascii="Verdana" w:hAnsi="Verdana" w:cs="Verdana"/>
          <w:b/>
          <w:sz w:val="20"/>
          <w:szCs w:val="20"/>
        </w:rPr>
        <w:t>E</w:t>
      </w:r>
      <w:r w:rsidR="00650B83">
        <w:rPr>
          <w:rFonts w:ascii="Verdana" w:hAnsi="Verdana" w:cs="Verdana"/>
          <w:b/>
          <w:sz w:val="20"/>
          <w:szCs w:val="20"/>
        </w:rPr>
        <w:t>-</w:t>
      </w:r>
      <w:proofErr w:type="gramStart"/>
      <w:r w:rsidRPr="00E45246">
        <w:rPr>
          <w:rFonts w:ascii="Verdana" w:hAnsi="Verdana" w:cs="Verdana"/>
          <w:b/>
          <w:sz w:val="20"/>
          <w:szCs w:val="20"/>
        </w:rPr>
        <w:t>mailcíme:</w:t>
      </w:r>
      <w:r w:rsidRPr="00E45246">
        <w:rPr>
          <w:rFonts w:ascii="Verdana" w:hAnsi="Verdana" w:cs="Verdana"/>
          <w:sz w:val="20"/>
          <w:szCs w:val="20"/>
        </w:rPr>
        <w:t>…</w:t>
      </w:r>
      <w:proofErr w:type="gramEnd"/>
      <w:r w:rsidRPr="00E45246">
        <w:rPr>
          <w:rFonts w:ascii="Verdana" w:hAnsi="Verdana" w:cs="Verdana"/>
          <w:sz w:val="20"/>
          <w:szCs w:val="20"/>
        </w:rPr>
        <w:t>…………………………………</w:t>
      </w:r>
      <w:r w:rsidRPr="003622A2">
        <w:rPr>
          <w:rFonts w:ascii="Verdana" w:hAnsi="Verdana" w:cs="Verdana"/>
          <w:sz w:val="20"/>
          <w:szCs w:val="20"/>
        </w:rPr>
        <w:t>…………….</w:t>
      </w:r>
      <w:r w:rsidR="003622A2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Pr="00E45246">
        <w:rPr>
          <w:rFonts w:ascii="Verdana" w:hAnsi="Verdana" w:cs="Verdana"/>
          <w:b/>
          <w:sz w:val="20"/>
          <w:szCs w:val="20"/>
        </w:rPr>
        <w:t>Telefonszáma:</w:t>
      </w:r>
      <w:r w:rsidRPr="00E45246">
        <w:rPr>
          <w:rFonts w:ascii="Verdana" w:hAnsi="Verdana" w:cs="Verdana"/>
          <w:sz w:val="20"/>
          <w:szCs w:val="20"/>
        </w:rPr>
        <w:t>…</w:t>
      </w:r>
      <w:proofErr w:type="gramEnd"/>
      <w:r w:rsidRPr="00E45246">
        <w:rPr>
          <w:rFonts w:ascii="Verdana" w:hAnsi="Verdana" w:cs="Verdana"/>
          <w:sz w:val="20"/>
          <w:szCs w:val="20"/>
        </w:rPr>
        <w:t>…………………………………</w:t>
      </w:r>
      <w:r>
        <w:rPr>
          <w:rFonts w:ascii="Verdana" w:hAnsi="Verdana" w:cs="Verdana"/>
          <w:sz w:val="20"/>
          <w:szCs w:val="20"/>
        </w:rPr>
        <w:t>……</w:t>
      </w:r>
    </w:p>
    <w:p w14:paraId="5F05576E" w14:textId="77777777" w:rsidR="003E568A" w:rsidRDefault="003E568A" w:rsidP="00513794">
      <w:pPr>
        <w:tabs>
          <w:tab w:val="right" w:leader="dot" w:pos="4395"/>
          <w:tab w:val="left" w:pos="4536"/>
          <w:tab w:val="right" w:leader="dot" w:pos="8931"/>
        </w:tabs>
        <w:spacing w:line="360" w:lineRule="auto"/>
        <w:outlineLvl w:val="0"/>
        <w:rPr>
          <w:rFonts w:ascii="Verdana" w:hAnsi="Verdana" w:cs="Verdana"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>Iskolai végzettsége:</w:t>
      </w:r>
      <w:r w:rsidRPr="00A0333F">
        <w:rPr>
          <w:rFonts w:ascii="Verdana" w:hAnsi="Verdana" w:cs="Verdana"/>
          <w:sz w:val="20"/>
          <w:szCs w:val="20"/>
        </w:rPr>
        <w:tab/>
      </w:r>
      <w:r w:rsidRPr="00A0333F">
        <w:rPr>
          <w:rFonts w:ascii="Verdana" w:hAnsi="Verdana" w:cs="Verdana"/>
          <w:sz w:val="20"/>
          <w:szCs w:val="20"/>
        </w:rPr>
        <w:tab/>
      </w:r>
      <w:r w:rsidRPr="00A0333F">
        <w:rPr>
          <w:rFonts w:ascii="Verdana" w:hAnsi="Verdana" w:cs="Verdana"/>
          <w:sz w:val="20"/>
          <w:szCs w:val="20"/>
        </w:rPr>
        <w:tab/>
      </w:r>
    </w:p>
    <w:p w14:paraId="6AF7F49E" w14:textId="77777777" w:rsidR="00FC2D5D" w:rsidRPr="00FC2D5D" w:rsidRDefault="00FC2D5D" w:rsidP="00513794">
      <w:pPr>
        <w:tabs>
          <w:tab w:val="right" w:leader="dot" w:pos="4395"/>
          <w:tab w:val="left" w:pos="4536"/>
          <w:tab w:val="right" w:leader="dot" w:pos="8931"/>
        </w:tabs>
        <w:spacing w:line="360" w:lineRule="auto"/>
        <w:outlineLvl w:val="0"/>
        <w:rPr>
          <w:rFonts w:ascii="Verdana" w:hAnsi="Verdana" w:cs="Verdana"/>
          <w:b/>
          <w:sz w:val="20"/>
          <w:szCs w:val="20"/>
        </w:rPr>
      </w:pPr>
      <w:r w:rsidRPr="00FC2D5D">
        <w:rPr>
          <w:rFonts w:ascii="Verdana" w:hAnsi="Verdana" w:cs="Verdana"/>
          <w:b/>
          <w:sz w:val="20"/>
          <w:szCs w:val="20"/>
        </w:rPr>
        <w:t xml:space="preserve">Jelenlegi beosztása: </w:t>
      </w:r>
      <w:r w:rsidRPr="00FC2D5D">
        <w:rPr>
          <w:rFonts w:ascii="Verdana" w:hAnsi="Verdana" w:cs="Verdana"/>
          <w:b/>
          <w:sz w:val="20"/>
          <w:szCs w:val="20"/>
        </w:rPr>
        <w:tab/>
      </w:r>
      <w:r w:rsidRPr="00FC2D5D">
        <w:rPr>
          <w:rFonts w:ascii="Verdana" w:hAnsi="Verdana" w:cs="Verdana"/>
          <w:b/>
          <w:sz w:val="20"/>
          <w:szCs w:val="20"/>
        </w:rPr>
        <w:tab/>
      </w:r>
      <w:r w:rsidRPr="00FC2D5D">
        <w:rPr>
          <w:rFonts w:ascii="Verdana" w:hAnsi="Verdana" w:cs="Verdana"/>
          <w:b/>
          <w:sz w:val="20"/>
          <w:szCs w:val="20"/>
        </w:rPr>
        <w:tab/>
      </w:r>
    </w:p>
    <w:p w14:paraId="4570538D" w14:textId="77777777" w:rsidR="009366DE" w:rsidRPr="00A0333F" w:rsidRDefault="009366DE" w:rsidP="00557383">
      <w:pPr>
        <w:tabs>
          <w:tab w:val="right" w:leader="dot" w:pos="4395"/>
          <w:tab w:val="left" w:pos="4536"/>
          <w:tab w:val="right" w:leader="dot" w:pos="8931"/>
        </w:tabs>
        <w:spacing w:line="360" w:lineRule="auto"/>
        <w:rPr>
          <w:rFonts w:ascii="Verdana" w:hAnsi="Verdana" w:cs="Verdana"/>
          <w:sz w:val="20"/>
          <w:szCs w:val="20"/>
        </w:rPr>
      </w:pPr>
    </w:p>
    <w:p w14:paraId="01420F55" w14:textId="77777777" w:rsidR="00557383" w:rsidRPr="00A0333F" w:rsidRDefault="00557383" w:rsidP="00557383">
      <w:pPr>
        <w:tabs>
          <w:tab w:val="right" w:leader="dot" w:pos="8931"/>
        </w:tabs>
        <w:spacing w:line="360" w:lineRule="auto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 xml:space="preserve">Költségviselő </w:t>
      </w:r>
      <w:r w:rsidRPr="00A0333F">
        <w:rPr>
          <w:rFonts w:ascii="Verdana" w:hAnsi="Verdana" w:cs="Verdana"/>
          <w:sz w:val="20"/>
          <w:szCs w:val="20"/>
        </w:rPr>
        <w:t xml:space="preserve">(Megrendelő) </w:t>
      </w:r>
      <w:r w:rsidRPr="00A0333F">
        <w:rPr>
          <w:rFonts w:ascii="Verdana" w:hAnsi="Verdana" w:cs="Verdana"/>
          <w:b/>
          <w:bCs/>
          <w:sz w:val="20"/>
          <w:szCs w:val="20"/>
        </w:rPr>
        <w:t>megnevezése:</w:t>
      </w:r>
      <w:r w:rsidRPr="00A0333F">
        <w:rPr>
          <w:rFonts w:ascii="Verdana" w:hAnsi="Verdana" w:cs="Verdana"/>
          <w:sz w:val="20"/>
          <w:szCs w:val="20"/>
        </w:rPr>
        <w:tab/>
      </w:r>
    </w:p>
    <w:p w14:paraId="5E52F1D0" w14:textId="77777777" w:rsidR="00557383" w:rsidRDefault="00B81443" w:rsidP="00513794">
      <w:pPr>
        <w:tabs>
          <w:tab w:val="right" w:leader="dot" w:pos="8931"/>
        </w:tabs>
        <w:spacing w:line="360" w:lineRule="auto"/>
        <w:outlineLv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Számlázási c</w:t>
      </w:r>
      <w:r w:rsidR="00557383" w:rsidRPr="00A0333F">
        <w:rPr>
          <w:rFonts w:ascii="Verdana" w:hAnsi="Verdana" w:cs="Verdana"/>
          <w:b/>
          <w:bCs/>
          <w:sz w:val="20"/>
          <w:szCs w:val="20"/>
        </w:rPr>
        <w:t>íme:</w:t>
      </w:r>
      <w:r w:rsidR="00557383" w:rsidRPr="00A0333F">
        <w:rPr>
          <w:rFonts w:ascii="Verdana" w:hAnsi="Verdana" w:cs="Verdana"/>
          <w:sz w:val="20"/>
          <w:szCs w:val="20"/>
        </w:rPr>
        <w:tab/>
      </w:r>
    </w:p>
    <w:p w14:paraId="2F13B2C6" w14:textId="77777777" w:rsidR="00B81443" w:rsidRPr="00B81443" w:rsidRDefault="00B81443" w:rsidP="00513794">
      <w:pPr>
        <w:tabs>
          <w:tab w:val="right" w:leader="dot" w:pos="8931"/>
        </w:tabs>
        <w:spacing w:line="360" w:lineRule="auto"/>
        <w:outlineLvl w:val="0"/>
        <w:rPr>
          <w:rFonts w:ascii="Verdana" w:hAnsi="Verdana" w:cs="Verdana"/>
          <w:b/>
          <w:sz w:val="20"/>
          <w:szCs w:val="20"/>
        </w:rPr>
      </w:pPr>
      <w:r w:rsidRPr="00B81443">
        <w:rPr>
          <w:rFonts w:ascii="Verdana" w:hAnsi="Verdana" w:cs="Verdana"/>
          <w:b/>
          <w:sz w:val="20"/>
          <w:szCs w:val="20"/>
        </w:rPr>
        <w:t xml:space="preserve">Postacíme: </w:t>
      </w:r>
      <w:r w:rsidRPr="00B81443">
        <w:rPr>
          <w:rFonts w:ascii="Verdana" w:hAnsi="Verdana" w:cs="Verdana"/>
          <w:b/>
          <w:sz w:val="20"/>
          <w:szCs w:val="20"/>
        </w:rPr>
        <w:tab/>
      </w:r>
    </w:p>
    <w:p w14:paraId="21BE1EB0" w14:textId="77777777" w:rsidR="00557383" w:rsidRPr="00A0333F" w:rsidRDefault="00557383" w:rsidP="00513794">
      <w:pPr>
        <w:tabs>
          <w:tab w:val="right" w:leader="dot" w:pos="8931"/>
        </w:tabs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>Adószáma:</w:t>
      </w:r>
      <w:r w:rsidRPr="00520E0B">
        <w:rPr>
          <w:rFonts w:ascii="Verdana" w:hAnsi="Verdana" w:cs="Verdana"/>
          <w:bCs/>
          <w:sz w:val="20"/>
          <w:szCs w:val="20"/>
        </w:rPr>
        <w:t xml:space="preserve"> </w:t>
      </w:r>
      <w:r w:rsidR="00520E0B" w:rsidRPr="00A0333F">
        <w:rPr>
          <w:rFonts w:ascii="Verdana" w:hAnsi="Verdana" w:cs="Verdana"/>
          <w:sz w:val="20"/>
          <w:szCs w:val="20"/>
        </w:rPr>
        <w:tab/>
      </w:r>
    </w:p>
    <w:p w14:paraId="5C6640B6" w14:textId="77777777" w:rsidR="00914A61" w:rsidRDefault="00914A61" w:rsidP="00BF485C">
      <w:pPr>
        <w:pStyle w:val="Norml0"/>
        <w:spacing w:before="60" w:after="60"/>
        <w:jc w:val="both"/>
        <w:outlineLvl w:val="0"/>
        <w:rPr>
          <w:rFonts w:ascii="Verdana" w:hAnsi="Verdana"/>
          <w:b/>
          <w:sz w:val="20"/>
        </w:rPr>
      </w:pPr>
    </w:p>
    <w:p w14:paraId="731AE0D3" w14:textId="71E43F88" w:rsidR="00BF485C" w:rsidRDefault="002F048A" w:rsidP="00BF485C">
      <w:pPr>
        <w:pStyle w:val="Norml0"/>
        <w:spacing w:before="60" w:after="60"/>
        <w:jc w:val="both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 képzés ára: </w:t>
      </w:r>
      <w:r w:rsidR="00BF485C">
        <w:rPr>
          <w:rFonts w:ascii="Verdana" w:hAnsi="Verdana"/>
          <w:b/>
          <w:sz w:val="20"/>
        </w:rPr>
        <w:t>9</w:t>
      </w:r>
      <w:r w:rsidR="00450152">
        <w:rPr>
          <w:rFonts w:ascii="Verdana" w:hAnsi="Verdana"/>
          <w:b/>
          <w:sz w:val="20"/>
        </w:rPr>
        <w:t>9</w:t>
      </w:r>
      <w:r w:rsidR="00BF485C">
        <w:rPr>
          <w:rFonts w:ascii="Verdana" w:hAnsi="Verdana"/>
          <w:b/>
          <w:sz w:val="20"/>
        </w:rPr>
        <w:t>0.000 Ft + Áfa</w:t>
      </w:r>
      <w:r w:rsidR="00450152">
        <w:rPr>
          <w:rFonts w:ascii="Verdana" w:hAnsi="Verdana"/>
          <w:b/>
          <w:sz w:val="20"/>
        </w:rPr>
        <w:t>/fő</w:t>
      </w:r>
    </w:p>
    <w:p w14:paraId="03B1307B" w14:textId="77777777" w:rsidR="00804EF9" w:rsidRDefault="00804EF9" w:rsidP="00513794">
      <w:pPr>
        <w:pStyle w:val="Norml0"/>
        <w:spacing w:before="60" w:after="60"/>
        <w:jc w:val="both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Kedvezmények:</w:t>
      </w:r>
    </w:p>
    <w:p w14:paraId="3F9DA438" w14:textId="77777777" w:rsidR="00804EF9" w:rsidRPr="00804EF9" w:rsidRDefault="00804EF9" w:rsidP="00513794">
      <w:pPr>
        <w:pStyle w:val="Norml0"/>
        <w:spacing w:before="60" w:after="60"/>
        <w:jc w:val="both"/>
        <w:outlineLvl w:val="0"/>
        <w:rPr>
          <w:rFonts w:ascii="Verdana" w:hAnsi="Verdana"/>
          <w:sz w:val="20"/>
        </w:rPr>
      </w:pPr>
      <w:r w:rsidRPr="00804EF9">
        <w:rPr>
          <w:rFonts w:ascii="Verdana" w:hAnsi="Verdana"/>
          <w:sz w:val="20"/>
        </w:rPr>
        <w:t xml:space="preserve">1 cégtől 2 fő jelentkezése esetén: </w:t>
      </w:r>
      <w:r w:rsidRPr="00804EF9">
        <w:rPr>
          <w:rFonts w:ascii="Verdana" w:hAnsi="Verdana"/>
          <w:b/>
          <w:sz w:val="20"/>
        </w:rPr>
        <w:t>5% kedvezmény</w:t>
      </w:r>
    </w:p>
    <w:p w14:paraId="475543B7" w14:textId="688D475E" w:rsidR="002A4978" w:rsidRPr="00450152" w:rsidRDefault="00804EF9" w:rsidP="00450152">
      <w:pPr>
        <w:pStyle w:val="Norml0"/>
        <w:spacing w:before="60" w:after="60"/>
        <w:jc w:val="both"/>
        <w:rPr>
          <w:rFonts w:ascii="Verdana" w:hAnsi="Verdana"/>
          <w:bCs/>
          <w:sz w:val="20"/>
        </w:rPr>
      </w:pPr>
      <w:r w:rsidRPr="00804EF9">
        <w:rPr>
          <w:rFonts w:ascii="Verdana" w:hAnsi="Verdana"/>
          <w:sz w:val="20"/>
        </w:rPr>
        <w:t xml:space="preserve">1 cégtől 3 fő jelentkezése esetén: </w:t>
      </w:r>
      <w:r w:rsidRPr="00804EF9">
        <w:rPr>
          <w:rFonts w:ascii="Verdana" w:hAnsi="Verdana"/>
          <w:b/>
          <w:sz w:val="20"/>
        </w:rPr>
        <w:t>10% kedvezmény</w:t>
      </w:r>
      <w:r w:rsidR="00450152">
        <w:rPr>
          <w:rFonts w:ascii="Verdana" w:hAnsi="Verdana"/>
          <w:b/>
          <w:sz w:val="20"/>
        </w:rPr>
        <w:t xml:space="preserve"> </w:t>
      </w:r>
      <w:r w:rsidR="002B7A6B" w:rsidRPr="00450152">
        <w:rPr>
          <w:rFonts w:ascii="Verdana" w:hAnsi="Verdana"/>
          <w:bCs/>
          <w:sz w:val="20"/>
        </w:rPr>
        <w:t xml:space="preserve">Egy cégtől maximálisan 3 fő jelentkezését fogadjuk. </w:t>
      </w:r>
    </w:p>
    <w:p w14:paraId="2D139F45" w14:textId="77777777" w:rsidR="000A7546" w:rsidRPr="00450152" w:rsidRDefault="000A7546">
      <w:pPr>
        <w:pStyle w:val="Szvegtrzs2"/>
        <w:spacing w:after="0" w:line="240" w:lineRule="auto"/>
        <w:rPr>
          <w:rFonts w:ascii="Verdana" w:hAnsi="Verdana"/>
          <w:bCs/>
          <w:sz w:val="20"/>
          <w:szCs w:val="20"/>
        </w:rPr>
      </w:pPr>
      <w:proofErr w:type="gramStart"/>
      <w:r w:rsidRPr="00450152">
        <w:rPr>
          <w:rFonts w:ascii="Verdana" w:hAnsi="Verdana"/>
          <w:bCs/>
          <w:sz w:val="20"/>
          <w:szCs w:val="20"/>
        </w:rPr>
        <w:t>Non-profit</w:t>
      </w:r>
      <w:proofErr w:type="gramEnd"/>
      <w:r w:rsidRPr="00450152">
        <w:rPr>
          <w:rFonts w:ascii="Verdana" w:hAnsi="Verdana"/>
          <w:bCs/>
          <w:sz w:val="20"/>
          <w:szCs w:val="20"/>
        </w:rPr>
        <w:t xml:space="preserve"> szervezet delegáltjátját 20% kedvezménnyel fogadjuk.   </w:t>
      </w:r>
    </w:p>
    <w:p w14:paraId="64D1E119" w14:textId="77777777" w:rsidR="002B7A6B" w:rsidRDefault="002B7A6B">
      <w:pPr>
        <w:pStyle w:val="Szvegtrzs2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2B55D69" w14:textId="77777777" w:rsidR="002B7A6B" w:rsidRPr="00B028D1" w:rsidRDefault="002B7A6B" w:rsidP="002B7A6B">
      <w:pPr>
        <w:rPr>
          <w:rFonts w:ascii="Verdana" w:eastAsia="Lucida Sans Unicode" w:hAnsi="Verdana"/>
          <w:b/>
          <w:i/>
          <w:sz w:val="20"/>
          <w:szCs w:val="20"/>
        </w:rPr>
      </w:pPr>
      <w:r w:rsidRPr="00B028D1">
        <w:rPr>
          <w:rFonts w:ascii="Verdana" w:eastAsia="Lucida Sans Unicode" w:hAnsi="Verdana"/>
          <w:b/>
          <w:i/>
          <w:sz w:val="20"/>
          <w:szCs w:val="20"/>
        </w:rPr>
        <w:t>KÉRJÜK, A JELENTKEZÉSI LAP MELLÉ CSATOLJON EGY FOTÓT MAGÁRÓL.</w:t>
      </w:r>
    </w:p>
    <w:p w14:paraId="62CD8379" w14:textId="77777777" w:rsidR="002B7A6B" w:rsidRDefault="002B7A6B">
      <w:pPr>
        <w:pStyle w:val="Szvegtrzs2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1399C3E" w14:textId="201252B3" w:rsidR="002B7A6B" w:rsidRDefault="002B7A6B">
      <w:pPr>
        <w:pStyle w:val="Szvegtrzs2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A2B9D7D" w14:textId="77777777" w:rsidR="007E668A" w:rsidRPr="00A0333F" w:rsidRDefault="007E668A">
      <w:pPr>
        <w:pStyle w:val="Szvegtrzs2"/>
        <w:spacing w:line="240" w:lineRule="auto"/>
        <w:rPr>
          <w:rFonts w:ascii="Verdana" w:hAnsi="Verdana"/>
          <w:sz w:val="20"/>
          <w:szCs w:val="20"/>
        </w:rPr>
      </w:pPr>
      <w:r w:rsidRPr="007F04B4">
        <w:rPr>
          <w:rFonts w:ascii="Verdana" w:hAnsi="Verdana"/>
          <w:sz w:val="20"/>
          <w:szCs w:val="20"/>
        </w:rPr>
        <w:t>Dátum:</w:t>
      </w:r>
      <w:r w:rsidRPr="00A0333F">
        <w:rPr>
          <w:rFonts w:ascii="Verdana" w:hAnsi="Verdana"/>
          <w:sz w:val="20"/>
          <w:szCs w:val="20"/>
        </w:rPr>
        <w:tab/>
      </w:r>
      <w:r w:rsidRPr="00A0333F">
        <w:rPr>
          <w:rFonts w:ascii="Verdana" w:hAnsi="Verdana"/>
          <w:sz w:val="20"/>
          <w:szCs w:val="20"/>
        </w:rPr>
        <w:tab/>
      </w:r>
      <w:r w:rsidRPr="00A0333F">
        <w:rPr>
          <w:rFonts w:ascii="Verdana" w:hAnsi="Verdana"/>
          <w:sz w:val="20"/>
          <w:szCs w:val="20"/>
        </w:rPr>
        <w:tab/>
      </w:r>
      <w:r w:rsidRPr="00A0333F">
        <w:rPr>
          <w:rFonts w:ascii="Verdana" w:hAnsi="Verdana"/>
          <w:sz w:val="20"/>
          <w:szCs w:val="20"/>
        </w:rPr>
        <w:tab/>
      </w:r>
    </w:p>
    <w:p w14:paraId="16458946" w14:textId="77777777" w:rsidR="00477F7A" w:rsidRDefault="00477F7A">
      <w:pPr>
        <w:pStyle w:val="Szvegtrzs2"/>
        <w:spacing w:line="240" w:lineRule="auto"/>
        <w:rPr>
          <w:rFonts w:ascii="Verdana" w:hAnsi="Verdana"/>
          <w:sz w:val="20"/>
          <w:szCs w:val="20"/>
        </w:rPr>
      </w:pPr>
    </w:p>
    <w:p w14:paraId="04AFFEA3" w14:textId="3E373DE4" w:rsidR="008741E7" w:rsidRDefault="007E668A" w:rsidP="00513794">
      <w:pPr>
        <w:pStyle w:val="Szvegtrzs2"/>
        <w:spacing w:line="240" w:lineRule="auto"/>
        <w:outlineLvl w:val="0"/>
        <w:rPr>
          <w:rFonts w:ascii="Verdana" w:hAnsi="Verdana"/>
          <w:sz w:val="20"/>
          <w:szCs w:val="20"/>
        </w:rPr>
      </w:pPr>
      <w:r w:rsidRPr="00A0333F">
        <w:rPr>
          <w:rFonts w:ascii="Verdana" w:hAnsi="Verdana"/>
          <w:sz w:val="20"/>
          <w:szCs w:val="20"/>
        </w:rPr>
        <w:t>A jelentkező aláírása:</w:t>
      </w:r>
      <w:r w:rsidR="00337AB2" w:rsidRPr="00A0333F">
        <w:rPr>
          <w:rFonts w:ascii="Verdana" w:hAnsi="Verdana"/>
          <w:sz w:val="20"/>
          <w:szCs w:val="20"/>
        </w:rPr>
        <w:tab/>
      </w:r>
      <w:r w:rsidR="00337AB2" w:rsidRPr="00A0333F">
        <w:rPr>
          <w:rFonts w:ascii="Verdana" w:hAnsi="Verdana"/>
          <w:sz w:val="20"/>
          <w:szCs w:val="20"/>
        </w:rPr>
        <w:tab/>
        <w:t>…………………………………………………………</w:t>
      </w:r>
      <w:r w:rsidR="002F048A" w:rsidRPr="00A0333F">
        <w:rPr>
          <w:rFonts w:ascii="Verdana" w:hAnsi="Verdana"/>
          <w:sz w:val="20"/>
          <w:szCs w:val="20"/>
        </w:rPr>
        <w:t>…</w:t>
      </w:r>
    </w:p>
    <w:p w14:paraId="684E2B44" w14:textId="77777777" w:rsidR="00C37FC7" w:rsidRPr="00A0333F" w:rsidRDefault="00C37FC7" w:rsidP="00513794">
      <w:pPr>
        <w:pStyle w:val="Szvegtrzs2"/>
        <w:spacing w:line="240" w:lineRule="auto"/>
        <w:outlineLvl w:val="0"/>
        <w:rPr>
          <w:rFonts w:ascii="Verdana" w:hAnsi="Verdana"/>
          <w:sz w:val="20"/>
          <w:szCs w:val="20"/>
        </w:rPr>
      </w:pPr>
    </w:p>
    <w:p w14:paraId="6EC877E2" w14:textId="0EF976CE" w:rsidR="00F51C54" w:rsidRDefault="00B86997" w:rsidP="00F51C54">
      <w:pPr>
        <w:pStyle w:val="Szvegtrzs2"/>
        <w:spacing w:line="240" w:lineRule="auto"/>
        <w:outlineLvl w:val="0"/>
        <w:rPr>
          <w:rFonts w:ascii="Verdana" w:hAnsi="Verdana"/>
          <w:b/>
          <w:sz w:val="20"/>
          <w:szCs w:val="20"/>
        </w:rPr>
      </w:pPr>
      <w:r w:rsidRPr="00B86997">
        <w:rPr>
          <w:rFonts w:ascii="Verdana" w:hAnsi="Verdana"/>
          <w:b/>
          <w:sz w:val="20"/>
          <w:szCs w:val="20"/>
        </w:rPr>
        <w:t>A jelentkezési lapot</w:t>
      </w:r>
      <w:r w:rsidR="00D257ED">
        <w:rPr>
          <w:rFonts w:ascii="Verdana" w:hAnsi="Verdana"/>
          <w:b/>
          <w:sz w:val="20"/>
          <w:szCs w:val="20"/>
        </w:rPr>
        <w:t>,</w:t>
      </w:r>
      <w:r w:rsidRPr="00B86997">
        <w:rPr>
          <w:rFonts w:ascii="Verdana" w:hAnsi="Verdana"/>
          <w:b/>
          <w:sz w:val="20"/>
          <w:szCs w:val="20"/>
        </w:rPr>
        <w:t xml:space="preserve"> kérjük</w:t>
      </w:r>
      <w:r w:rsidR="00D257ED">
        <w:rPr>
          <w:rFonts w:ascii="Verdana" w:hAnsi="Verdana"/>
          <w:b/>
          <w:sz w:val="20"/>
          <w:szCs w:val="20"/>
        </w:rPr>
        <w:t xml:space="preserve">, juttassa vissza kapcsolattartójának, vagy </w:t>
      </w:r>
      <w:r w:rsidRPr="00B86997">
        <w:rPr>
          <w:rFonts w:ascii="Verdana" w:hAnsi="Verdana"/>
          <w:b/>
          <w:sz w:val="20"/>
          <w:szCs w:val="20"/>
        </w:rPr>
        <w:t>az alábbi elérhetőségek valamelyikére</w:t>
      </w:r>
      <w:r w:rsidR="00D257ED">
        <w:rPr>
          <w:rFonts w:ascii="Verdana" w:hAnsi="Verdana"/>
          <w:b/>
          <w:sz w:val="20"/>
          <w:szCs w:val="20"/>
        </w:rPr>
        <w:t>:</w:t>
      </w:r>
    </w:p>
    <w:p w14:paraId="1BAC184B" w14:textId="134F78EE" w:rsidR="00B86997" w:rsidRPr="00F51C54" w:rsidRDefault="00D257ED" w:rsidP="00F51C54">
      <w:pPr>
        <w:pStyle w:val="Szvegtrzs2"/>
        <w:spacing w:line="240" w:lineRule="auto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3A6A08F" wp14:editId="11E8BE89">
            <wp:simplePos x="0" y="0"/>
            <wp:positionH relativeFrom="column">
              <wp:posOffset>24130</wp:posOffset>
            </wp:positionH>
            <wp:positionV relativeFrom="paragraph">
              <wp:posOffset>17145</wp:posOffset>
            </wp:positionV>
            <wp:extent cx="821055" cy="3619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C_Logo_OK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997" w:rsidRPr="0032565D">
        <w:rPr>
          <w:rFonts w:ascii="Verdana" w:hAnsi="Verdana" w:cs="Verdana"/>
          <w:b/>
          <w:sz w:val="20"/>
          <w:szCs w:val="20"/>
        </w:rPr>
        <w:t>Human Telex Consulting Kft.</w:t>
      </w:r>
      <w:r w:rsidR="00B86997" w:rsidRPr="00B86997">
        <w:rPr>
          <w:rFonts w:ascii="Verdana" w:hAnsi="Verdana" w:cs="Verdana"/>
          <w:sz w:val="20"/>
          <w:szCs w:val="20"/>
        </w:rPr>
        <w:t xml:space="preserve"> 1015 Budapest, Toldy Ferenc u.16/c. </w:t>
      </w:r>
    </w:p>
    <w:p w14:paraId="342CC8CB" w14:textId="13B0F47C" w:rsidR="00B86997" w:rsidRDefault="00B86997" w:rsidP="00B86997">
      <w:pPr>
        <w:tabs>
          <w:tab w:val="left" w:pos="1050"/>
        </w:tabs>
        <w:spacing w:line="360" w:lineRule="auto"/>
        <w:rPr>
          <w:rFonts w:ascii="Verdana" w:hAnsi="Verdana" w:cs="Verdana"/>
          <w:sz w:val="20"/>
          <w:szCs w:val="20"/>
        </w:rPr>
      </w:pPr>
      <w:r w:rsidRPr="00B86997">
        <w:rPr>
          <w:rFonts w:ascii="Verdana" w:hAnsi="Verdana" w:cs="Verdana"/>
          <w:sz w:val="20"/>
          <w:szCs w:val="20"/>
        </w:rPr>
        <w:t xml:space="preserve">E-mail: </w:t>
      </w:r>
      <w:hyperlink r:id="rId7" w:history="1">
        <w:r w:rsidR="007D54CB" w:rsidRPr="004E00C1">
          <w:rPr>
            <w:rStyle w:val="Hiperhivatkozs"/>
            <w:rFonts w:ascii="Verdana" w:hAnsi="Verdana" w:cs="Verdana"/>
            <w:sz w:val="20"/>
            <w:szCs w:val="20"/>
          </w:rPr>
          <w:t>info@htconsulting.hu</w:t>
        </w:r>
      </w:hyperlink>
      <w:r w:rsidR="007D54C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</w:t>
      </w:r>
      <w:r w:rsidRPr="00B86997">
        <w:rPr>
          <w:rFonts w:ascii="Verdana" w:hAnsi="Verdana" w:cs="Verdana"/>
          <w:sz w:val="20"/>
          <w:szCs w:val="20"/>
        </w:rPr>
        <w:t xml:space="preserve">Fax:1/202-1810  </w:t>
      </w:r>
    </w:p>
    <w:p w14:paraId="351FDB87" w14:textId="77777777" w:rsidR="00B028D1" w:rsidRPr="00B86997" w:rsidRDefault="00B028D1" w:rsidP="00B86997">
      <w:pPr>
        <w:tabs>
          <w:tab w:val="left" w:pos="1050"/>
        </w:tabs>
        <w:spacing w:line="360" w:lineRule="auto"/>
        <w:rPr>
          <w:rFonts w:ascii="Verdana" w:hAnsi="Verdana" w:cs="Verdana"/>
          <w:sz w:val="20"/>
          <w:szCs w:val="20"/>
        </w:rPr>
      </w:pPr>
    </w:p>
    <w:p w14:paraId="2235A455" w14:textId="77777777" w:rsidR="00B86997" w:rsidRDefault="004A3A56" w:rsidP="00B028D1">
      <w:pPr>
        <w:tabs>
          <w:tab w:val="left" w:pos="1050"/>
        </w:tabs>
        <w:spacing w:line="360" w:lineRule="auto"/>
        <w:ind w:left="366" w:firstLine="1050"/>
        <w:rPr>
          <w:rFonts w:ascii="Verdana" w:hAnsi="Verdana" w:cs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E841DB" wp14:editId="66332B40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800100" cy="289560"/>
            <wp:effectExtent l="0" t="0" r="0" b="0"/>
            <wp:wrapNone/>
            <wp:docPr id="4" name="Kép 4" descr="Flow cso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 cso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997" w:rsidRPr="0032565D">
        <w:rPr>
          <w:rFonts w:ascii="Verdana" w:hAnsi="Verdana" w:cs="Verdana"/>
          <w:b/>
          <w:sz w:val="20"/>
          <w:szCs w:val="20"/>
        </w:rPr>
        <w:t>Flow Consulting Kft.</w:t>
      </w:r>
      <w:r w:rsidR="00B86997" w:rsidRPr="00B86997">
        <w:rPr>
          <w:rFonts w:ascii="Verdana" w:hAnsi="Verdana" w:cs="Verdana"/>
          <w:sz w:val="20"/>
          <w:szCs w:val="20"/>
        </w:rPr>
        <w:t xml:space="preserve"> 1146 Budapest, Zichy Géza u. 5.; </w:t>
      </w:r>
    </w:p>
    <w:p w14:paraId="7EEE25FE" w14:textId="77777777" w:rsidR="00B86997" w:rsidRPr="00B86997" w:rsidRDefault="00B028D1" w:rsidP="00B86997">
      <w:pPr>
        <w:tabs>
          <w:tab w:val="left" w:pos="1050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86997" w:rsidRPr="00B86997">
        <w:rPr>
          <w:rFonts w:ascii="Verdana" w:hAnsi="Verdana"/>
          <w:sz w:val="20"/>
          <w:szCs w:val="20"/>
        </w:rPr>
        <w:t>E-mail:</w:t>
      </w:r>
      <w:r w:rsidR="007D54CB">
        <w:rPr>
          <w:rFonts w:ascii="Verdana" w:hAnsi="Verdana"/>
          <w:sz w:val="20"/>
          <w:szCs w:val="20"/>
        </w:rPr>
        <w:t xml:space="preserve"> </w:t>
      </w:r>
      <w:r w:rsidR="004A3A56" w:rsidRPr="004A3A56">
        <w:rPr>
          <w:rStyle w:val="Hiperhivatkozs"/>
          <w:rFonts w:ascii="Verdana" w:hAnsi="Verdana" w:cs="Verdana"/>
          <w:sz w:val="20"/>
          <w:szCs w:val="20"/>
        </w:rPr>
        <w:t>flow@flow.hu</w:t>
      </w:r>
      <w:r w:rsidR="004A3A56">
        <w:rPr>
          <w:rFonts w:ascii="Verdana" w:hAnsi="Verdana"/>
          <w:sz w:val="20"/>
          <w:szCs w:val="20"/>
        </w:rPr>
        <w:t xml:space="preserve"> </w:t>
      </w:r>
      <w:r w:rsidR="00B86997" w:rsidRPr="00B86997">
        <w:rPr>
          <w:rFonts w:ascii="Verdana" w:hAnsi="Verdana"/>
          <w:sz w:val="20"/>
          <w:szCs w:val="20"/>
        </w:rPr>
        <w:t xml:space="preserve">  </w:t>
      </w:r>
      <w:r w:rsidR="00B86997" w:rsidRPr="00B86997">
        <w:rPr>
          <w:rFonts w:ascii="Verdana" w:hAnsi="Verdana" w:cs="Verdana"/>
          <w:sz w:val="20"/>
          <w:szCs w:val="20"/>
        </w:rPr>
        <w:t>Fax: +36 1/343-0003</w:t>
      </w:r>
      <w:r w:rsidR="00B86997" w:rsidRPr="00B86997">
        <w:rPr>
          <w:sz w:val="20"/>
          <w:szCs w:val="20"/>
        </w:rPr>
        <w:tab/>
      </w:r>
    </w:p>
    <w:p w14:paraId="11348EAB" w14:textId="77777777" w:rsidR="009366DE" w:rsidRDefault="009366DE" w:rsidP="009366DE">
      <w:pPr>
        <w:pStyle w:val="Szvegtrzs2"/>
        <w:spacing w:line="240" w:lineRule="auto"/>
        <w:rPr>
          <w:rFonts w:ascii="Verdana" w:hAnsi="Verdana"/>
          <w:sz w:val="16"/>
          <w:szCs w:val="16"/>
        </w:rPr>
      </w:pPr>
    </w:p>
    <w:sectPr w:rsidR="009366DE" w:rsidSect="00FA6EA9">
      <w:headerReference w:type="default" r:id="rId9"/>
      <w:pgSz w:w="11906" w:h="16838"/>
      <w:pgMar w:top="1418" w:right="1417" w:bottom="1417" w:left="1417" w:header="708" w:footer="1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BC3A" w14:textId="77777777" w:rsidR="004D137D" w:rsidRDefault="004D137D">
      <w:r>
        <w:separator/>
      </w:r>
    </w:p>
  </w:endnote>
  <w:endnote w:type="continuationSeparator" w:id="0">
    <w:p w14:paraId="5F731B13" w14:textId="77777777" w:rsidR="004D137D" w:rsidRDefault="004D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EAD6" w14:textId="77777777" w:rsidR="004D137D" w:rsidRDefault="004D137D">
      <w:r>
        <w:separator/>
      </w:r>
    </w:p>
  </w:footnote>
  <w:footnote w:type="continuationSeparator" w:id="0">
    <w:p w14:paraId="785A460A" w14:textId="77777777" w:rsidR="004D137D" w:rsidRDefault="004D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D9C0" w14:textId="77777777" w:rsidR="004A3A56" w:rsidRPr="004A3A56" w:rsidRDefault="00151144" w:rsidP="00151144">
    <w:pPr>
      <w:pStyle w:val="lfej"/>
      <w:jc w:val="center"/>
      <w:rPr>
        <w:rFonts w:ascii="Verdana" w:hAnsi="Verdana"/>
        <w:b/>
        <w:color w:val="000000" w:themeColor="text1"/>
      </w:rPr>
    </w:pPr>
    <w:r w:rsidRPr="004A3A56">
      <w:rPr>
        <w:rFonts w:ascii="Verdana" w:hAnsi="Verdana"/>
        <w:b/>
        <w:color w:val="000000" w:themeColor="text1"/>
      </w:rPr>
      <w:t xml:space="preserve">FLOW MANAGEMENT AKADÉMIA </w:t>
    </w:r>
  </w:p>
  <w:p w14:paraId="518F66A7" w14:textId="4758696E" w:rsidR="00151144" w:rsidRPr="004A3A56" w:rsidRDefault="00151144" w:rsidP="00151144">
    <w:pPr>
      <w:pStyle w:val="lfej"/>
      <w:jc w:val="center"/>
      <w:rPr>
        <w:rFonts w:ascii="Verdana" w:hAnsi="Verdana"/>
        <w:b/>
        <w:color w:val="000000" w:themeColor="text1"/>
      </w:rPr>
    </w:pPr>
    <w:r w:rsidRPr="004A3A56">
      <w:rPr>
        <w:rFonts w:ascii="Verdana" w:hAnsi="Verdana"/>
        <w:b/>
        <w:color w:val="000000" w:themeColor="text1"/>
      </w:rPr>
      <w:t xml:space="preserve">JELENTKEZÉSI LAP </w:t>
    </w:r>
    <w:r w:rsidR="007D54CB">
      <w:rPr>
        <w:rFonts w:ascii="Verdana" w:hAnsi="Verdana"/>
        <w:b/>
        <w:color w:val="000000" w:themeColor="text1"/>
      </w:rPr>
      <w:t>202</w:t>
    </w:r>
    <w:r w:rsidR="00CD1DC5">
      <w:rPr>
        <w:rFonts w:ascii="Verdana" w:hAnsi="Verdana"/>
        <w:b/>
        <w:color w:val="000000" w:themeColor="text1"/>
      </w:rPr>
      <w:t>2</w:t>
    </w:r>
    <w:r w:rsidR="00CC02E2">
      <w:rPr>
        <w:rFonts w:ascii="Verdana" w:hAnsi="Verdana"/>
        <w:b/>
        <w:color w:val="000000" w:themeColor="text1"/>
      </w:rPr>
      <w:t>-2</w:t>
    </w:r>
    <w:r w:rsidR="00CD1DC5">
      <w:rPr>
        <w:rFonts w:ascii="Verdana" w:hAnsi="Verdana"/>
        <w:b/>
        <w:color w:val="000000" w:themeColor="text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8A"/>
    <w:rsid w:val="0001756F"/>
    <w:rsid w:val="000228F8"/>
    <w:rsid w:val="00063ABD"/>
    <w:rsid w:val="00070691"/>
    <w:rsid w:val="00095F13"/>
    <w:rsid w:val="000A7546"/>
    <w:rsid w:val="000D23C9"/>
    <w:rsid w:val="0013339E"/>
    <w:rsid w:val="00150CBB"/>
    <w:rsid w:val="00151144"/>
    <w:rsid w:val="00173C2C"/>
    <w:rsid w:val="00192EAF"/>
    <w:rsid w:val="001A7586"/>
    <w:rsid w:val="001B0A04"/>
    <w:rsid w:val="001C1993"/>
    <w:rsid w:val="001D28C4"/>
    <w:rsid w:val="001E281F"/>
    <w:rsid w:val="0021739C"/>
    <w:rsid w:val="0023577A"/>
    <w:rsid w:val="00255CAE"/>
    <w:rsid w:val="00257E74"/>
    <w:rsid w:val="002600D9"/>
    <w:rsid w:val="002A196C"/>
    <w:rsid w:val="002A4978"/>
    <w:rsid w:val="002B7A0C"/>
    <w:rsid w:val="002B7A6B"/>
    <w:rsid w:val="002D73ED"/>
    <w:rsid w:val="002F03C1"/>
    <w:rsid w:val="002F048A"/>
    <w:rsid w:val="00320C70"/>
    <w:rsid w:val="0032565D"/>
    <w:rsid w:val="00337AB2"/>
    <w:rsid w:val="003460F4"/>
    <w:rsid w:val="003622A2"/>
    <w:rsid w:val="003745E9"/>
    <w:rsid w:val="00384346"/>
    <w:rsid w:val="003C454A"/>
    <w:rsid w:val="003D70A0"/>
    <w:rsid w:val="003E4507"/>
    <w:rsid w:val="003E568A"/>
    <w:rsid w:val="003F609C"/>
    <w:rsid w:val="00424001"/>
    <w:rsid w:val="00424728"/>
    <w:rsid w:val="00426748"/>
    <w:rsid w:val="004353A9"/>
    <w:rsid w:val="00450152"/>
    <w:rsid w:val="00477F7A"/>
    <w:rsid w:val="00493DC2"/>
    <w:rsid w:val="004A0701"/>
    <w:rsid w:val="004A3A56"/>
    <w:rsid w:val="004B168B"/>
    <w:rsid w:val="004D042C"/>
    <w:rsid w:val="004D137D"/>
    <w:rsid w:val="004D5579"/>
    <w:rsid w:val="004E40DD"/>
    <w:rsid w:val="004F26D6"/>
    <w:rsid w:val="00513794"/>
    <w:rsid w:val="00520E0B"/>
    <w:rsid w:val="005522BB"/>
    <w:rsid w:val="00557383"/>
    <w:rsid w:val="00570D51"/>
    <w:rsid w:val="005A44BF"/>
    <w:rsid w:val="005A6886"/>
    <w:rsid w:val="005D6F83"/>
    <w:rsid w:val="00616C08"/>
    <w:rsid w:val="00631D8B"/>
    <w:rsid w:val="00632701"/>
    <w:rsid w:val="00636A72"/>
    <w:rsid w:val="00650B83"/>
    <w:rsid w:val="00664323"/>
    <w:rsid w:val="006B5917"/>
    <w:rsid w:val="006E5F29"/>
    <w:rsid w:val="006F408F"/>
    <w:rsid w:val="00750523"/>
    <w:rsid w:val="007A302B"/>
    <w:rsid w:val="007D54CB"/>
    <w:rsid w:val="007E668A"/>
    <w:rsid w:val="007F04B4"/>
    <w:rsid w:val="007F7CC1"/>
    <w:rsid w:val="0080450A"/>
    <w:rsid w:val="00804EF9"/>
    <w:rsid w:val="00826342"/>
    <w:rsid w:val="008615ED"/>
    <w:rsid w:val="008741E7"/>
    <w:rsid w:val="00893C97"/>
    <w:rsid w:val="00893F97"/>
    <w:rsid w:val="00914A61"/>
    <w:rsid w:val="00917132"/>
    <w:rsid w:val="00933D1C"/>
    <w:rsid w:val="009366DE"/>
    <w:rsid w:val="00940884"/>
    <w:rsid w:val="009528C3"/>
    <w:rsid w:val="009B2F41"/>
    <w:rsid w:val="009F398E"/>
    <w:rsid w:val="00A0333F"/>
    <w:rsid w:val="00A44DB9"/>
    <w:rsid w:val="00A53315"/>
    <w:rsid w:val="00A571A2"/>
    <w:rsid w:val="00A8479B"/>
    <w:rsid w:val="00AC61DB"/>
    <w:rsid w:val="00B028D1"/>
    <w:rsid w:val="00B441E2"/>
    <w:rsid w:val="00B46A04"/>
    <w:rsid w:val="00B81443"/>
    <w:rsid w:val="00B86997"/>
    <w:rsid w:val="00B9190E"/>
    <w:rsid w:val="00BB468D"/>
    <w:rsid w:val="00BF308D"/>
    <w:rsid w:val="00BF485C"/>
    <w:rsid w:val="00C000BF"/>
    <w:rsid w:val="00C149EE"/>
    <w:rsid w:val="00C37FC7"/>
    <w:rsid w:val="00C519EB"/>
    <w:rsid w:val="00C873C8"/>
    <w:rsid w:val="00C96F2B"/>
    <w:rsid w:val="00CA5DE4"/>
    <w:rsid w:val="00CC02E2"/>
    <w:rsid w:val="00CD1DC5"/>
    <w:rsid w:val="00D205F0"/>
    <w:rsid w:val="00D257ED"/>
    <w:rsid w:val="00D26397"/>
    <w:rsid w:val="00D36766"/>
    <w:rsid w:val="00D56EAB"/>
    <w:rsid w:val="00D83E84"/>
    <w:rsid w:val="00DB1464"/>
    <w:rsid w:val="00DB1556"/>
    <w:rsid w:val="00E27DBB"/>
    <w:rsid w:val="00E40D0F"/>
    <w:rsid w:val="00E523B9"/>
    <w:rsid w:val="00E535F7"/>
    <w:rsid w:val="00EA4A75"/>
    <w:rsid w:val="00EB3BC5"/>
    <w:rsid w:val="00ED4D9D"/>
    <w:rsid w:val="00EF1CB1"/>
    <w:rsid w:val="00F33026"/>
    <w:rsid w:val="00F3534D"/>
    <w:rsid w:val="00F445FE"/>
    <w:rsid w:val="00F45BEE"/>
    <w:rsid w:val="00F51C54"/>
    <w:rsid w:val="00F53D4C"/>
    <w:rsid w:val="00F6736A"/>
    <w:rsid w:val="00F67C43"/>
    <w:rsid w:val="00F67C47"/>
    <w:rsid w:val="00F825DA"/>
    <w:rsid w:val="00FA016C"/>
    <w:rsid w:val="00FA4DCD"/>
    <w:rsid w:val="00FA6EA9"/>
    <w:rsid w:val="00FC2D5D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BB318"/>
  <w15:docId w15:val="{73BDDDC5-9A70-43D6-8526-4E7A236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528C3"/>
    <w:rPr>
      <w:sz w:val="24"/>
      <w:szCs w:val="24"/>
    </w:rPr>
  </w:style>
  <w:style w:type="paragraph" w:styleId="Cmsor1">
    <w:name w:val="heading 1"/>
    <w:basedOn w:val="Norml"/>
    <w:next w:val="Norml"/>
    <w:qFormat/>
    <w:rsid w:val="009528C3"/>
    <w:pPr>
      <w:widowControl w:val="0"/>
      <w:autoSpaceDE w:val="0"/>
      <w:autoSpaceDN w:val="0"/>
      <w:adjustRightInd w:val="0"/>
      <w:outlineLvl w:val="0"/>
    </w:pPr>
    <w:rPr>
      <w:rFonts w:ascii="Verdana" w:hAnsi="Verdana"/>
      <w:b/>
      <w:bCs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rsid w:val="009528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528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9528C3"/>
    <w:pPr>
      <w:spacing w:after="120" w:line="480" w:lineRule="auto"/>
    </w:pPr>
  </w:style>
  <w:style w:type="character" w:styleId="Hiperhivatkozs">
    <w:name w:val="Hyperlink"/>
    <w:rsid w:val="009528C3"/>
    <w:rPr>
      <w:color w:val="0000FF"/>
      <w:u w:val="single"/>
    </w:rPr>
  </w:style>
  <w:style w:type="paragraph" w:styleId="Cm">
    <w:name w:val="Title"/>
    <w:basedOn w:val="Norml"/>
    <w:qFormat/>
    <w:rsid w:val="009528C3"/>
    <w:pPr>
      <w:jc w:val="center"/>
    </w:pPr>
    <w:rPr>
      <w:rFonts w:ascii="Bodoni" w:hAnsi="Bodoni"/>
      <w:b/>
      <w:sz w:val="40"/>
      <w:szCs w:val="20"/>
    </w:rPr>
  </w:style>
  <w:style w:type="paragraph" w:customStyle="1" w:styleId="Stlus1">
    <w:name w:val="Stílus1"/>
    <w:basedOn w:val="Norml"/>
    <w:next w:val="Cmsor3"/>
    <w:rsid w:val="009528C3"/>
    <w:pPr>
      <w:jc w:val="both"/>
    </w:pPr>
    <w:rPr>
      <w:rFonts w:ascii="Book Antiqua" w:hAnsi="Book Antiqua"/>
    </w:rPr>
  </w:style>
  <w:style w:type="paragraph" w:styleId="lfej">
    <w:name w:val="header"/>
    <w:basedOn w:val="Norml"/>
    <w:rsid w:val="00F3302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33026"/>
    <w:pPr>
      <w:tabs>
        <w:tab w:val="center" w:pos="4536"/>
        <w:tab w:val="right" w:pos="9072"/>
      </w:tabs>
    </w:pPr>
  </w:style>
  <w:style w:type="paragraph" w:customStyle="1" w:styleId="Norml0">
    <w:name w:val="Norml"/>
    <w:rsid w:val="006B5917"/>
    <w:rPr>
      <w:rFonts w:ascii="MS Sans Serif" w:hAnsi="MS Sans Serif"/>
      <w:snapToGrid w:val="0"/>
      <w:sz w:val="24"/>
    </w:rPr>
  </w:style>
  <w:style w:type="paragraph" w:styleId="Dokumentumtrkp">
    <w:name w:val="Document Map"/>
    <w:basedOn w:val="Norml"/>
    <w:semiHidden/>
    <w:rsid w:val="005137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Web">
    <w:name w:val="Normal (Web)"/>
    <w:basedOn w:val="Norml"/>
    <w:rsid w:val="00FA6EA9"/>
    <w:pPr>
      <w:widowControl w:val="0"/>
      <w:suppressAutoHyphens/>
      <w:spacing w:before="100" w:after="100"/>
    </w:pPr>
    <w:rPr>
      <w:rFonts w:ascii="Verdana" w:eastAsia="Lucida Sans Unicode" w:hAnsi="Verdana"/>
      <w:color w:val="000000"/>
      <w:sz w:val="16"/>
      <w:szCs w:val="16"/>
      <w:lang w:val="en-GB"/>
    </w:rPr>
  </w:style>
  <w:style w:type="paragraph" w:styleId="Buborkszveg">
    <w:name w:val="Balloon Text"/>
    <w:basedOn w:val="Norml"/>
    <w:link w:val="BuborkszvegChar"/>
    <w:semiHidden/>
    <w:unhideWhenUsed/>
    <w:rsid w:val="006F40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F408F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7D5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htconsulting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Let Kft.</Company>
  <LinksUpToDate>false</LinksUpToDate>
  <CharactersWithSpaces>1222</CharactersWithSpaces>
  <SharedDoc>false</SharedDoc>
  <HLinks>
    <vt:vector size="6" baseType="variant"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mailto:pogonyi.kata@flowcsoport.hu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Ladányi Petra</cp:lastModifiedBy>
  <cp:revision>2</cp:revision>
  <cp:lastPrinted>2015-11-03T14:02:00Z</cp:lastPrinted>
  <dcterms:created xsi:type="dcterms:W3CDTF">2022-10-11T08:21:00Z</dcterms:created>
  <dcterms:modified xsi:type="dcterms:W3CDTF">2022-10-11T08:21:00Z</dcterms:modified>
</cp:coreProperties>
</file>